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0338" w14:textId="2A965CFC" w:rsidR="00F2126D" w:rsidRDefault="00B37830" w:rsidP="00B37830">
      <w:pPr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RECORD OF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2678"/>
        <w:gridCol w:w="2677"/>
        <w:gridCol w:w="2677"/>
      </w:tblGrid>
      <w:tr w:rsidR="00B37830" w:rsidRPr="00B37830" w14:paraId="6994B58F" w14:textId="77777777" w:rsidTr="005A16DD">
        <w:tc>
          <w:tcPr>
            <w:tcW w:w="2674" w:type="dxa"/>
            <w:tcBorders>
              <w:bottom w:val="single" w:sz="4" w:space="0" w:color="000000" w:themeColor="text1"/>
            </w:tcBorders>
            <w:shd w:val="clear" w:color="auto" w:fill="CCFFFF"/>
          </w:tcPr>
          <w:p w14:paraId="440A3A5D" w14:textId="5ED5F870" w:rsidR="00B37830" w:rsidRPr="00B37830" w:rsidRDefault="00B37830" w:rsidP="00B3783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B37830">
              <w:rPr>
                <w:rFonts w:ascii="Comic Sans MS" w:hAnsi="Comic Sans MS"/>
                <w:sz w:val="20"/>
                <w:szCs w:val="20"/>
              </w:rPr>
              <w:t>Date of complaint: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</w:tcPr>
          <w:p w14:paraId="576DE763" w14:textId="7C13FB70" w:rsidR="00B37830" w:rsidRPr="00B37830" w:rsidRDefault="00EC0B62" w:rsidP="00B3783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7" w:type="dxa"/>
            <w:tcBorders>
              <w:bottom w:val="single" w:sz="4" w:space="0" w:color="000000" w:themeColor="text1"/>
            </w:tcBorders>
            <w:shd w:val="clear" w:color="auto" w:fill="CCFFFF"/>
          </w:tcPr>
          <w:p w14:paraId="2E52A67E" w14:textId="51A8D56D" w:rsidR="00B37830" w:rsidRPr="00B37830" w:rsidRDefault="00B37830" w:rsidP="00B3783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Reference no: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14:paraId="33CA0E56" w14:textId="47F57680" w:rsidR="00B37830" w:rsidRPr="00B37830" w:rsidRDefault="00EC0B62" w:rsidP="007637FB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  <w:tr w:rsidR="00B37830" w:rsidRPr="00B37830" w14:paraId="4709D24F" w14:textId="77777777" w:rsidTr="005A16DD">
        <w:tc>
          <w:tcPr>
            <w:tcW w:w="10706" w:type="dxa"/>
            <w:gridSpan w:val="4"/>
            <w:shd w:val="clear" w:color="auto" w:fill="CCFFFF"/>
          </w:tcPr>
          <w:p w14:paraId="65569E75" w14:textId="35655D1E" w:rsidR="00B37830" w:rsidRPr="00B37830" w:rsidRDefault="00B37830" w:rsidP="00B37830">
            <w:pPr>
              <w:spacing w:before="60" w:after="60"/>
              <w:rPr>
                <w:rFonts w:ascii="Britannic Bold" w:hAnsi="Britannic Bold"/>
                <w:sz w:val="20"/>
                <w:szCs w:val="20"/>
              </w:rPr>
            </w:pPr>
            <w:r w:rsidRPr="00B37830">
              <w:rPr>
                <w:rFonts w:ascii="Britannic Bold" w:hAnsi="Britannic Bold"/>
                <w:sz w:val="20"/>
                <w:szCs w:val="20"/>
              </w:rPr>
              <w:t>SOURCE OF COMPLAINT</w:t>
            </w:r>
          </w:p>
        </w:tc>
      </w:tr>
      <w:tr w:rsidR="00B37830" w14:paraId="660AB6F0" w14:textId="77777777" w:rsidTr="005A16DD">
        <w:tc>
          <w:tcPr>
            <w:tcW w:w="5352" w:type="dxa"/>
            <w:gridSpan w:val="2"/>
            <w:tcBorders>
              <w:bottom w:val="single" w:sz="4" w:space="0" w:color="000000" w:themeColor="text1"/>
            </w:tcBorders>
          </w:tcPr>
          <w:p w14:paraId="0FD77E4E" w14:textId="363692FF" w:rsidR="00B37830" w:rsidRDefault="00B37830" w:rsidP="009D621F">
            <w:pPr>
              <w:spacing w:before="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 (in writing, including email) </w:t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C0B62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"/>
          </w:p>
          <w:p w14:paraId="1A644776" w14:textId="553176AA" w:rsidR="00DA6CED" w:rsidRDefault="00DA6CED">
            <w:pPr>
              <w:rPr>
                <w:rFonts w:ascii="Comic Sans MS" w:eastAsia="ＭＳ ゴシック" w:hAnsi="Comic Sans MS"/>
                <w:color w:val="000000"/>
                <w:sz w:val="20"/>
                <w:szCs w:val="20"/>
              </w:rPr>
            </w:pPr>
            <w:r w:rsidRPr="00DA6CED">
              <w:rPr>
                <w:rFonts w:ascii="Comic Sans MS" w:eastAsia="ＭＳ ゴシック" w:hAnsi="Comic Sans MS"/>
                <w:color w:val="000000"/>
                <w:sz w:val="20"/>
                <w:szCs w:val="20"/>
              </w:rPr>
              <w:t xml:space="preserve">Parent (in person) </w:t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C0B62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3"/>
          </w:p>
          <w:p w14:paraId="0A294F8D" w14:textId="78F4BD6E" w:rsidR="00DA6CED" w:rsidRPr="00DA6CED" w:rsidRDefault="00DA6CED" w:rsidP="00EC0B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ＭＳ ゴシック" w:hAnsi="Comic Sans MS"/>
                <w:color w:val="000000"/>
                <w:sz w:val="20"/>
                <w:szCs w:val="20"/>
              </w:rPr>
              <w:t xml:space="preserve">Parent (phone call) </w:t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C0B62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4"/>
          </w:p>
        </w:tc>
        <w:tc>
          <w:tcPr>
            <w:tcW w:w="5354" w:type="dxa"/>
            <w:gridSpan w:val="2"/>
            <w:tcBorders>
              <w:bottom w:val="single" w:sz="4" w:space="0" w:color="000000" w:themeColor="text1"/>
            </w:tcBorders>
          </w:tcPr>
          <w:p w14:paraId="5555EDCE" w14:textId="31813D83" w:rsidR="00B37830" w:rsidRDefault="00DA6CED" w:rsidP="009D621F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member </w:t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C0B62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EC0B62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5"/>
          </w:p>
          <w:p w14:paraId="3EF8DB48" w14:textId="3B5B3D21" w:rsidR="00DA6CED" w:rsidRDefault="00DA6C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Anonymous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6"/>
          </w:p>
          <w:p w14:paraId="0498579D" w14:textId="7F8E9656" w:rsidR="00DA6CED" w:rsidRDefault="00DA6C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Ofsted (complaint no)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7"/>
          </w:p>
          <w:p w14:paraId="6DDD8380" w14:textId="0E127811" w:rsidR="00DA6CED" w:rsidRDefault="00DA6CED" w:rsidP="009D62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(state)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8"/>
          </w:p>
        </w:tc>
      </w:tr>
      <w:tr w:rsidR="00DA6CED" w:rsidRPr="00B37830" w14:paraId="3CF6733B" w14:textId="77777777" w:rsidTr="005A16DD">
        <w:tc>
          <w:tcPr>
            <w:tcW w:w="10706" w:type="dxa"/>
            <w:gridSpan w:val="4"/>
            <w:shd w:val="clear" w:color="auto" w:fill="CCFFFF"/>
          </w:tcPr>
          <w:p w14:paraId="17413E0F" w14:textId="64947324" w:rsidR="00DA6CED" w:rsidRPr="00B37830" w:rsidRDefault="00DA6CED" w:rsidP="00DA6CED">
            <w:pPr>
              <w:spacing w:before="60" w:after="60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NATURE OF COMPLAINT:</w:t>
            </w:r>
          </w:p>
        </w:tc>
      </w:tr>
      <w:tr w:rsidR="00DA6CED" w:rsidRPr="00B37830" w14:paraId="478C0844" w14:textId="77777777" w:rsidTr="00DA6CED">
        <w:tc>
          <w:tcPr>
            <w:tcW w:w="10706" w:type="dxa"/>
            <w:gridSpan w:val="4"/>
          </w:tcPr>
          <w:p w14:paraId="4DF26444" w14:textId="145E58CC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and developmen</w:t>
            </w:r>
            <w:r w:rsidR="005C177C">
              <w:rPr>
                <w:rFonts w:ascii="Comic Sans MS" w:hAnsi="Comic Sans MS"/>
                <w:sz w:val="20"/>
                <w:szCs w:val="20"/>
              </w:rPr>
              <w:t xml:space="preserve">t </w:t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  <w:p w14:paraId="2387F07F" w14:textId="5208383A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  <w:r w:rsidR="005C17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  <w:p w14:paraId="7D58B7B4" w14:textId="77777777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Safeguarding and Welfare Requirements:</w:t>
            </w:r>
          </w:p>
          <w:p w14:paraId="3FD7666C" w14:textId="6A0DCAFD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 Protection </w:t>
            </w:r>
            <w:bookmarkStart w:id="9" w:name="_GoBack"/>
            <w:r w:rsidR="005C177C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5C177C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9"/>
          </w:p>
          <w:p w14:paraId="04818407" w14:textId="75270F03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Suitable People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0"/>
          </w:p>
          <w:p w14:paraId="1BF64968" w14:textId="54BF2877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qualification, training, support and skills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1"/>
          </w:p>
          <w:p w14:paraId="3E05BAF4" w14:textId="08F081E6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Person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2"/>
          </w:p>
          <w:p w14:paraId="062FD694" w14:textId="519DEAA3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to Child ratios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3"/>
          </w:p>
          <w:p w14:paraId="7A3664E2" w14:textId="187E5381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4"/>
          </w:p>
          <w:p w14:paraId="1A0B73D2" w14:textId="37D61DF5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Behaviorual Management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5"/>
          </w:p>
          <w:p w14:paraId="7A872B3B" w14:textId="32B25652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Safety and Suitability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6"/>
          </w:p>
          <w:p w14:paraId="6949B4C1" w14:textId="53C520BC" w:rsid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Premises, Environment and Equipment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7"/>
          </w:p>
          <w:p w14:paraId="55AF7799" w14:textId="5C4808D8" w:rsidR="00DA6CED" w:rsidRPr="00DA6CED" w:rsidRDefault="00DA6CED" w:rsidP="00593980">
            <w:pPr>
              <w:pStyle w:val="ListParagraph"/>
              <w:numPr>
                <w:ilvl w:val="0"/>
                <w:numId w:val="2"/>
              </w:numPr>
              <w:spacing w:before="60" w:after="60"/>
              <w:ind w:left="7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Information and Records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8"/>
          </w:p>
        </w:tc>
      </w:tr>
      <w:tr w:rsidR="005A16DD" w:rsidRPr="00B37830" w14:paraId="6820EADF" w14:textId="77777777" w:rsidTr="005A16DD">
        <w:tc>
          <w:tcPr>
            <w:tcW w:w="10706" w:type="dxa"/>
            <w:gridSpan w:val="4"/>
            <w:tcBorders>
              <w:bottom w:val="single" w:sz="4" w:space="0" w:color="000000" w:themeColor="text1"/>
            </w:tcBorders>
            <w:shd w:val="clear" w:color="auto" w:fill="CCFFFF"/>
          </w:tcPr>
          <w:p w14:paraId="17064F67" w14:textId="289538ED" w:rsidR="005A16DD" w:rsidRPr="00B37830" w:rsidRDefault="005A16DD" w:rsidP="005A16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Details of the complaint:</w:t>
            </w:r>
          </w:p>
        </w:tc>
      </w:tr>
      <w:tr w:rsidR="00DA6CED" w14:paraId="639F0261" w14:textId="77777777" w:rsidTr="005C177C">
        <w:trPr>
          <w:trHeight w:val="6624"/>
        </w:trPr>
        <w:tc>
          <w:tcPr>
            <w:tcW w:w="10706" w:type="dxa"/>
            <w:gridSpan w:val="4"/>
            <w:tcBorders>
              <w:bottom w:val="single" w:sz="4" w:space="0" w:color="000000" w:themeColor="text1"/>
            </w:tcBorders>
          </w:tcPr>
          <w:p w14:paraId="53F470FA" w14:textId="734E88B4" w:rsidR="005A16DD" w:rsidRDefault="00AB7770" w:rsidP="00DA6CED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761E26E0" w14:textId="77777777" w:rsidR="005A16DD" w:rsidRDefault="005A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DA6CED" w14:paraId="3B17EB80" w14:textId="77777777" w:rsidTr="005A16DD">
        <w:tc>
          <w:tcPr>
            <w:tcW w:w="10706" w:type="dxa"/>
            <w:shd w:val="clear" w:color="auto" w:fill="CCFFFF"/>
          </w:tcPr>
          <w:p w14:paraId="298DAC4E" w14:textId="6FDD08A9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HOW THE COMPLAINT WAS DEALT WITH:</w:t>
            </w:r>
          </w:p>
        </w:tc>
      </w:tr>
      <w:tr w:rsidR="00DA6CED" w14:paraId="3141A832" w14:textId="77777777" w:rsidTr="00DA6CED">
        <w:tc>
          <w:tcPr>
            <w:tcW w:w="10706" w:type="dxa"/>
          </w:tcPr>
          <w:p w14:paraId="20431775" w14:textId="4345A750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Internal investigation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0"/>
          </w:p>
          <w:p w14:paraId="797DB6FF" w14:textId="67EB5712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Investigation by Ofsted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1"/>
          </w:p>
          <w:p w14:paraId="12E938EC" w14:textId="1176CF13" w:rsidR="00DA6CED" w:rsidRDefault="00DA6CED" w:rsidP="00DA6CE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Investigation by other agencies (</w:t>
            </w:r>
            <w:r w:rsidR="005A16DD">
              <w:rPr>
                <w:rFonts w:ascii="Comic Sans MS" w:hAnsi="Comic Sans MS"/>
                <w:sz w:val="20"/>
                <w:szCs w:val="20"/>
              </w:rPr>
              <w:t>Brighton and Hove’s LADO, ACAS, Pediatrician, Safe and Sound Daycare</w:t>
            </w:r>
            <w:r w:rsidR="000F1691">
              <w:rPr>
                <w:rFonts w:ascii="Comic Sans MS" w:hAnsi="Comic Sans MS"/>
                <w:sz w:val="20"/>
                <w:szCs w:val="20"/>
              </w:rPr>
              <w:t>, West Sussex Social Services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5A16DD">
              <w:rPr>
                <w:rFonts w:ascii="Comic Sans MS" w:hAnsi="Comic Sans MS"/>
                <w:sz w:val="20"/>
                <w:szCs w:val="20"/>
              </w:rPr>
              <w:t xml:space="preserve">followed by an Internal Investigation </w:t>
            </w:r>
            <w:r w:rsidR="00944F3C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3C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44F3C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  <w:p w14:paraId="5D9ED441" w14:textId="78B41430" w:rsidR="00DA6CED" w:rsidRPr="00DA6CED" w:rsidRDefault="00DA6CED" w:rsidP="009D621F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(state)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2"/>
          </w:p>
        </w:tc>
      </w:tr>
      <w:tr w:rsidR="005A16DD" w14:paraId="6AC129DF" w14:textId="77777777" w:rsidTr="005A16DD">
        <w:tc>
          <w:tcPr>
            <w:tcW w:w="10706" w:type="dxa"/>
            <w:shd w:val="clear" w:color="auto" w:fill="CCFFFF"/>
          </w:tcPr>
          <w:p w14:paraId="0109A9BB" w14:textId="3B8EB17B" w:rsidR="005A16DD" w:rsidRDefault="000F1691" w:rsidP="000F169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5A16DD">
              <w:rPr>
                <w:rFonts w:ascii="Comic Sans MS" w:hAnsi="Comic Sans MS"/>
                <w:sz w:val="20"/>
                <w:szCs w:val="20"/>
              </w:rPr>
              <w:t xml:space="preserve">etails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5A16DD">
              <w:rPr>
                <w:rFonts w:ascii="Comic Sans MS" w:hAnsi="Comic Sans MS"/>
                <w:sz w:val="20"/>
                <w:szCs w:val="20"/>
              </w:rPr>
              <w:t>investigation:</w:t>
            </w:r>
          </w:p>
        </w:tc>
      </w:tr>
      <w:tr w:rsidR="000F1691" w14:paraId="40021F8B" w14:textId="77777777" w:rsidTr="000F1691">
        <w:trPr>
          <w:trHeight w:val="11340"/>
        </w:trPr>
        <w:tc>
          <w:tcPr>
            <w:tcW w:w="10706" w:type="dxa"/>
          </w:tcPr>
          <w:p w14:paraId="4D2FDB6F" w14:textId="1A76943B" w:rsidR="000F1691" w:rsidRDefault="00AB7770" w:rsidP="007637FB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417CD3A9" w14:textId="77777777" w:rsidR="005A16DD" w:rsidRDefault="005A16DD"/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A87154" w14:paraId="3FB67DE5" w14:textId="77777777" w:rsidTr="006A09A2">
        <w:tc>
          <w:tcPr>
            <w:tcW w:w="10706" w:type="dxa"/>
            <w:gridSpan w:val="2"/>
            <w:shd w:val="clear" w:color="auto" w:fill="CCFFFF"/>
          </w:tcPr>
          <w:p w14:paraId="59CA4499" w14:textId="16503BEF" w:rsidR="00A87154" w:rsidRDefault="00A87154" w:rsidP="005A16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ACTIONS AND OUTCOMES:</w:t>
            </w:r>
          </w:p>
        </w:tc>
      </w:tr>
      <w:tr w:rsidR="00A87154" w14:paraId="008907C7" w14:textId="77777777" w:rsidTr="006A09A2">
        <w:tc>
          <w:tcPr>
            <w:tcW w:w="10706" w:type="dxa"/>
            <w:gridSpan w:val="2"/>
          </w:tcPr>
          <w:p w14:paraId="57088BA3" w14:textId="3FF11064" w:rsidR="00A87154" w:rsidRDefault="00A87154" w:rsidP="005A16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Internal Actions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4"/>
          </w:p>
          <w:p w14:paraId="7DE1D70F" w14:textId="25471F20" w:rsidR="00A87154" w:rsidRDefault="00A87154" w:rsidP="005A16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Actions agreed by Ofsted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5"/>
          </w:p>
          <w:p w14:paraId="5C045B66" w14:textId="0DFBA5E7" w:rsidR="00A87154" w:rsidRDefault="00A87154" w:rsidP="005A16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Changes to Registration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6"/>
          </w:p>
          <w:p w14:paraId="3C6795F4" w14:textId="71AA6F00" w:rsidR="00A87154" w:rsidRDefault="00A87154" w:rsidP="00A87154">
            <w:pPr>
              <w:spacing w:before="60" w:after="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Action taken by Ofsted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7"/>
          </w:p>
          <w:p w14:paraId="6212ABA4" w14:textId="2E440887" w:rsidR="00A87154" w:rsidRDefault="00A87154" w:rsidP="00A87154">
            <w:pPr>
              <w:spacing w:before="60" w:after="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Action</w:t>
            </w:r>
            <w:r w:rsidR="009D62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  <w:p w14:paraId="2E33491F" w14:textId="3AEED7FF" w:rsidR="00A87154" w:rsidRPr="00A87154" w:rsidRDefault="00A87154" w:rsidP="009D621F">
            <w:pPr>
              <w:spacing w:before="60" w:after="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Action Imposed or Agreed with other Agencies </w:t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9D621F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9D621F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28"/>
          </w:p>
        </w:tc>
      </w:tr>
      <w:tr w:rsidR="000F1691" w14:paraId="449F0A75" w14:textId="77777777" w:rsidTr="006A09A2">
        <w:tc>
          <w:tcPr>
            <w:tcW w:w="10706" w:type="dxa"/>
            <w:gridSpan w:val="2"/>
            <w:shd w:val="clear" w:color="auto" w:fill="CCFFFF"/>
          </w:tcPr>
          <w:p w14:paraId="6C3B93B9" w14:textId="366A24B6" w:rsidR="000F1691" w:rsidRDefault="000F1691" w:rsidP="000F169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Details of the actions and outcomes:</w:t>
            </w:r>
          </w:p>
        </w:tc>
      </w:tr>
      <w:tr w:rsidR="00A87154" w14:paraId="58F75C8B" w14:textId="77777777" w:rsidTr="006A09A2">
        <w:trPr>
          <w:trHeight w:val="10773"/>
        </w:trPr>
        <w:tc>
          <w:tcPr>
            <w:tcW w:w="10706" w:type="dxa"/>
            <w:gridSpan w:val="2"/>
          </w:tcPr>
          <w:p w14:paraId="1488A38F" w14:textId="7B2C44D3" w:rsidR="006311B4" w:rsidRPr="00A87154" w:rsidRDefault="00AB7770" w:rsidP="00BC2F32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29"/>
          </w:p>
        </w:tc>
      </w:tr>
      <w:tr w:rsidR="004B28B6" w14:paraId="468EEB4F" w14:textId="77777777" w:rsidTr="00D75A06">
        <w:trPr>
          <w:trHeight w:val="431"/>
        </w:trPr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CCFFFF"/>
          </w:tcPr>
          <w:p w14:paraId="467940D7" w14:textId="1B393234" w:rsidR="004B28B6" w:rsidRDefault="004B28B6" w:rsidP="00656E10">
            <w:pPr>
              <w:spacing w:before="60" w:after="60"/>
            </w:pPr>
            <w:r>
              <w:rPr>
                <w:rFonts w:ascii="Comic Sans MS" w:hAnsi="Comic Sans MS"/>
                <w:sz w:val="20"/>
                <w:szCs w:val="20"/>
              </w:rPr>
              <w:t>Has a copy of this record been given to parents?</w:t>
            </w:r>
          </w:p>
        </w:tc>
        <w:tc>
          <w:tcPr>
            <w:tcW w:w="5353" w:type="dxa"/>
          </w:tcPr>
          <w:p w14:paraId="34B95F6F" w14:textId="6CED1596" w:rsidR="004B28B6" w:rsidRPr="004B28B6" w:rsidRDefault="004B28B6" w:rsidP="00772D7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7637FB">
              <w:rPr>
                <w:rFonts w:ascii="Comic Sans MS" w:hAnsi="Comic Sans MS"/>
                <w:sz w:val="20"/>
                <w:szCs w:val="20"/>
              </w:rPr>
              <w:t>Yes</w:t>
            </w:r>
            <w:r w:rsidR="00772D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 w:rsidR="00772D71" w:rsidRPr="00772D71">
              <w:rPr>
                <w:rFonts w:ascii="Comic Sans MS" w:eastAsia="ＭＳ ゴシック" w:hAnsi="Comic Sans MS"/>
                <w:color w:val="000000"/>
                <w:sz w:val="20"/>
                <w:szCs w:val="20"/>
              </w:rPr>
              <w:t xml:space="preserve">No </w:t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4F2711">
              <w:rPr>
                <w:rFonts w:ascii="ＭＳ ゴシック" w:eastAsia="ＭＳ ゴシック" w:hAnsi="ＭＳ ゴシック"/>
                <w:color w:val="000000"/>
              </w:rPr>
            </w:r>
            <w:r w:rsidR="004F2711">
              <w:rPr>
                <w:rFonts w:ascii="ＭＳ ゴシック" w:eastAsia="ＭＳ ゴシック" w:hAnsi="ＭＳ ゴシック"/>
                <w:color w:val="000000"/>
              </w:rPr>
              <w:fldChar w:fldCharType="separate"/>
            </w:r>
            <w:r w:rsidR="00772D71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</w:tc>
      </w:tr>
      <w:tr w:rsidR="004B28B6" w14:paraId="1CE633CE" w14:textId="77777777" w:rsidTr="006A09A2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CCFFFF"/>
          </w:tcPr>
          <w:p w14:paraId="53121918" w14:textId="20013223" w:rsidR="004B28B6" w:rsidRDefault="004B28B6" w:rsidP="00656E10">
            <w:pPr>
              <w:spacing w:before="60" w:after="60"/>
            </w:pPr>
            <w:r w:rsidRPr="00A87154">
              <w:rPr>
                <w:rFonts w:ascii="Comic Sans MS" w:hAnsi="Comic Sans MS"/>
                <w:sz w:val="20"/>
                <w:szCs w:val="20"/>
              </w:rPr>
              <w:t>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Recorder:</w:t>
            </w:r>
          </w:p>
        </w:tc>
        <w:tc>
          <w:tcPr>
            <w:tcW w:w="5353" w:type="dxa"/>
          </w:tcPr>
          <w:p w14:paraId="7859823C" w14:textId="717BEE69" w:rsidR="004B28B6" w:rsidRPr="004B28B6" w:rsidRDefault="00AB7770" w:rsidP="00656E1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0"/>
          </w:p>
        </w:tc>
      </w:tr>
      <w:tr w:rsidR="004B28B6" w14:paraId="03B7A145" w14:textId="77777777" w:rsidTr="006A09A2">
        <w:tc>
          <w:tcPr>
            <w:tcW w:w="5353" w:type="dxa"/>
            <w:shd w:val="clear" w:color="auto" w:fill="CCFFFF"/>
          </w:tcPr>
          <w:p w14:paraId="48D7247C" w14:textId="0BA54A63" w:rsidR="004B28B6" w:rsidRDefault="004B28B6" w:rsidP="00656E10">
            <w:pPr>
              <w:spacing w:before="60" w:after="60"/>
            </w:pPr>
            <w:r>
              <w:rPr>
                <w:rFonts w:ascii="Comic Sans MS" w:hAnsi="Comic Sans MS"/>
                <w:sz w:val="20"/>
                <w:szCs w:val="20"/>
              </w:rPr>
              <w:t>Position:</w:t>
            </w:r>
          </w:p>
        </w:tc>
        <w:tc>
          <w:tcPr>
            <w:tcW w:w="5353" w:type="dxa"/>
          </w:tcPr>
          <w:p w14:paraId="009F8B82" w14:textId="31A39597" w:rsidR="004B28B6" w:rsidRPr="004B28B6" w:rsidRDefault="00AB7770" w:rsidP="00656E1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1"/>
          </w:p>
        </w:tc>
      </w:tr>
      <w:tr w:rsidR="004B28B6" w14:paraId="62114CA2" w14:textId="77777777" w:rsidTr="006A09A2">
        <w:tc>
          <w:tcPr>
            <w:tcW w:w="5353" w:type="dxa"/>
            <w:shd w:val="clear" w:color="auto" w:fill="CCFFFF"/>
          </w:tcPr>
          <w:p w14:paraId="36B27988" w14:textId="6ABE582A" w:rsidR="004B28B6" w:rsidRDefault="004B28B6" w:rsidP="00656E10">
            <w:pPr>
              <w:spacing w:before="60" w:after="60"/>
            </w:pPr>
            <w:r>
              <w:rPr>
                <w:rFonts w:ascii="Comic Sans MS" w:hAnsi="Comic Sans MS"/>
                <w:sz w:val="20"/>
                <w:szCs w:val="20"/>
              </w:rPr>
              <w:t>Signature:</w:t>
            </w:r>
          </w:p>
        </w:tc>
        <w:tc>
          <w:tcPr>
            <w:tcW w:w="5353" w:type="dxa"/>
          </w:tcPr>
          <w:p w14:paraId="77ED34D8" w14:textId="3E3175DE" w:rsidR="004B28B6" w:rsidRPr="004B28B6" w:rsidRDefault="00AB7770" w:rsidP="00656E1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2"/>
          </w:p>
        </w:tc>
      </w:tr>
      <w:tr w:rsidR="004B28B6" w14:paraId="770393ED" w14:textId="77777777" w:rsidTr="006A09A2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CCFFFF"/>
          </w:tcPr>
          <w:p w14:paraId="4CB5E0F5" w14:textId="489A667C" w:rsidR="004B28B6" w:rsidRDefault="004B28B6" w:rsidP="00656E10">
            <w:pPr>
              <w:spacing w:before="60" w:after="60"/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bookmarkStart w:id="33" w:name="Text9"/>
            <w:r>
              <w:rPr>
                <w:rFonts w:ascii="Comic Sans MS" w:hAnsi="Comic Sans MS"/>
                <w:sz w:val="20"/>
                <w:szCs w:val="20"/>
              </w:rPr>
              <w:t>ate:</w:t>
            </w:r>
          </w:p>
        </w:tc>
        <w:tc>
          <w:tcPr>
            <w:tcW w:w="5353" w:type="dxa"/>
          </w:tcPr>
          <w:p w14:paraId="7883E560" w14:textId="6DC260A2" w:rsidR="004B28B6" w:rsidRPr="004B28B6" w:rsidRDefault="00AB7770" w:rsidP="006A09A2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3"/>
          </w:p>
        </w:tc>
      </w:tr>
      <w:tr w:rsidR="004B28B6" w14:paraId="0C89ED27" w14:textId="77777777" w:rsidTr="006A09A2">
        <w:tc>
          <w:tcPr>
            <w:tcW w:w="5353" w:type="dxa"/>
            <w:shd w:val="clear" w:color="auto" w:fill="CCFFFF"/>
          </w:tcPr>
          <w:p w14:paraId="7CED3235" w14:textId="3FFC95FA" w:rsidR="004B28B6" w:rsidRDefault="004B28B6" w:rsidP="00656E10">
            <w:pPr>
              <w:spacing w:before="60" w:after="60"/>
            </w:pPr>
            <w:r>
              <w:rPr>
                <w:rFonts w:ascii="Comic Sans MS" w:hAnsi="Comic Sans MS"/>
                <w:sz w:val="20"/>
                <w:szCs w:val="20"/>
              </w:rPr>
              <w:t>Date Outcome Notified to Complainer (within 28 days):</w:t>
            </w:r>
          </w:p>
        </w:tc>
        <w:tc>
          <w:tcPr>
            <w:tcW w:w="5353" w:type="dxa"/>
          </w:tcPr>
          <w:p w14:paraId="32AC06B4" w14:textId="6B619CF9" w:rsidR="004B28B6" w:rsidRPr="004B28B6" w:rsidRDefault="00AB7770" w:rsidP="00656E1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4"/>
          </w:p>
        </w:tc>
      </w:tr>
      <w:tr w:rsidR="004B28B6" w14:paraId="5724594D" w14:textId="77777777" w:rsidTr="006A09A2">
        <w:tc>
          <w:tcPr>
            <w:tcW w:w="5353" w:type="dxa"/>
            <w:shd w:val="clear" w:color="auto" w:fill="CCFFFF"/>
          </w:tcPr>
          <w:p w14:paraId="394816DA" w14:textId="6784CCB3" w:rsidR="004B28B6" w:rsidRDefault="004B28B6" w:rsidP="00656E1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Resolution Date:</w:t>
            </w:r>
          </w:p>
        </w:tc>
        <w:tc>
          <w:tcPr>
            <w:tcW w:w="5353" w:type="dxa"/>
          </w:tcPr>
          <w:p w14:paraId="1DA17C25" w14:textId="6A743522" w:rsidR="004B28B6" w:rsidRPr="004B28B6" w:rsidRDefault="00AB7770" w:rsidP="00656E10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58C35972" w14:textId="77777777" w:rsidR="008B70D4" w:rsidRDefault="008B70D4" w:rsidP="00F26049">
      <w:pPr>
        <w:spacing w:after="240"/>
        <w:rPr>
          <w:rFonts w:ascii="Helvetica" w:hAnsi="Helvetica" w:cs="Helvetica"/>
          <w:sz w:val="32"/>
          <w:szCs w:val="32"/>
        </w:rPr>
      </w:pPr>
    </w:p>
    <w:sectPr w:rsidR="008B70D4" w:rsidSect="008B70D4">
      <w:footerReference w:type="default" r:id="rId7"/>
      <w:pgSz w:w="11900" w:h="16840"/>
      <w:pgMar w:top="993" w:right="701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2D7D3" w14:textId="77777777" w:rsidR="004F2711" w:rsidRDefault="004F2711">
      <w:r>
        <w:separator/>
      </w:r>
    </w:p>
  </w:endnote>
  <w:endnote w:type="continuationSeparator" w:id="0">
    <w:p w14:paraId="52946607" w14:textId="77777777" w:rsidR="004F2711" w:rsidRDefault="004F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4214" w14:textId="15914448" w:rsidR="000F1691" w:rsidRDefault="000F1691" w:rsidP="0016484D">
    <w:pPr>
      <w:pStyle w:val="Foo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Issue 2/May 2013</w:t>
    </w:r>
    <w:r w:rsidR="006311B4">
      <w:rPr>
        <w:rFonts w:ascii="Comic Sans MS" w:hAnsi="Comic Sans MS"/>
        <w:sz w:val="20"/>
        <w:szCs w:val="20"/>
      </w:rPr>
      <w:tab/>
    </w:r>
    <w:r w:rsidR="006311B4">
      <w:rPr>
        <w:rFonts w:ascii="Comic Sans MS" w:hAnsi="Comic Sans MS"/>
        <w:sz w:val="20"/>
        <w:szCs w:val="20"/>
      </w:rPr>
      <w:tab/>
    </w:r>
    <w:r w:rsidR="006311B4">
      <w:rPr>
        <w:rFonts w:ascii="Comic Sans MS" w:hAnsi="Comic Sans MS"/>
        <w:sz w:val="20"/>
        <w:szCs w:val="20"/>
      </w:rPr>
      <w:tab/>
    </w:r>
    <w:r w:rsidR="006311B4" w:rsidRPr="006311B4">
      <w:rPr>
        <w:rFonts w:ascii="Comic Sans MS" w:hAnsi="Comic Sans MS"/>
        <w:sz w:val="20"/>
        <w:szCs w:val="20"/>
      </w:rPr>
      <w:t xml:space="preserve">Page </w:t>
    </w:r>
    <w:r w:rsidR="006311B4" w:rsidRPr="006311B4">
      <w:rPr>
        <w:rFonts w:ascii="Comic Sans MS" w:hAnsi="Comic Sans MS"/>
        <w:sz w:val="20"/>
        <w:szCs w:val="20"/>
      </w:rPr>
      <w:fldChar w:fldCharType="begin"/>
    </w:r>
    <w:r w:rsidR="006311B4" w:rsidRPr="006311B4">
      <w:rPr>
        <w:rFonts w:ascii="Comic Sans MS" w:hAnsi="Comic Sans MS"/>
        <w:sz w:val="20"/>
        <w:szCs w:val="20"/>
      </w:rPr>
      <w:instrText xml:space="preserve"> PAGE </w:instrText>
    </w:r>
    <w:r w:rsidR="006311B4" w:rsidRPr="006311B4">
      <w:rPr>
        <w:rFonts w:ascii="Comic Sans MS" w:hAnsi="Comic Sans MS"/>
        <w:sz w:val="20"/>
        <w:szCs w:val="20"/>
      </w:rPr>
      <w:fldChar w:fldCharType="separate"/>
    </w:r>
    <w:r w:rsidR="004F2711">
      <w:rPr>
        <w:rFonts w:ascii="Comic Sans MS" w:hAnsi="Comic Sans MS"/>
        <w:noProof/>
        <w:sz w:val="20"/>
        <w:szCs w:val="20"/>
      </w:rPr>
      <w:t>1</w:t>
    </w:r>
    <w:r w:rsidR="006311B4" w:rsidRPr="006311B4">
      <w:rPr>
        <w:rFonts w:ascii="Comic Sans MS" w:hAnsi="Comic Sans MS"/>
        <w:sz w:val="20"/>
        <w:szCs w:val="20"/>
      </w:rPr>
      <w:fldChar w:fldCharType="end"/>
    </w:r>
    <w:r w:rsidR="006311B4" w:rsidRPr="006311B4">
      <w:rPr>
        <w:rFonts w:ascii="Comic Sans MS" w:hAnsi="Comic Sans MS"/>
        <w:sz w:val="20"/>
        <w:szCs w:val="20"/>
      </w:rPr>
      <w:t xml:space="preserve"> of </w:t>
    </w:r>
    <w:r w:rsidR="006311B4" w:rsidRPr="006311B4">
      <w:rPr>
        <w:rFonts w:ascii="Comic Sans MS" w:hAnsi="Comic Sans MS"/>
        <w:sz w:val="20"/>
        <w:szCs w:val="20"/>
      </w:rPr>
      <w:fldChar w:fldCharType="begin"/>
    </w:r>
    <w:r w:rsidR="006311B4" w:rsidRPr="006311B4">
      <w:rPr>
        <w:rFonts w:ascii="Comic Sans MS" w:hAnsi="Comic Sans MS"/>
        <w:sz w:val="20"/>
        <w:szCs w:val="20"/>
      </w:rPr>
      <w:instrText xml:space="preserve"> NUMPAGES </w:instrText>
    </w:r>
    <w:r w:rsidR="006311B4" w:rsidRPr="006311B4">
      <w:rPr>
        <w:rFonts w:ascii="Comic Sans MS" w:hAnsi="Comic Sans MS"/>
        <w:sz w:val="20"/>
        <w:szCs w:val="20"/>
      </w:rPr>
      <w:fldChar w:fldCharType="separate"/>
    </w:r>
    <w:r w:rsidR="004F2711">
      <w:rPr>
        <w:rFonts w:ascii="Comic Sans MS" w:hAnsi="Comic Sans MS"/>
        <w:noProof/>
        <w:sz w:val="20"/>
        <w:szCs w:val="20"/>
      </w:rPr>
      <w:t>1</w:t>
    </w:r>
    <w:r w:rsidR="006311B4" w:rsidRPr="006311B4"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7216" w14:textId="77777777" w:rsidR="004F2711" w:rsidRDefault="004F2711">
      <w:r>
        <w:separator/>
      </w:r>
    </w:p>
  </w:footnote>
  <w:footnote w:type="continuationSeparator" w:id="0">
    <w:p w14:paraId="0530DECD" w14:textId="77777777" w:rsidR="004F2711" w:rsidRDefault="004F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2CAC"/>
    <w:multiLevelType w:val="hybridMultilevel"/>
    <w:tmpl w:val="F8EE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5CF3"/>
    <w:multiLevelType w:val="hybridMultilevel"/>
    <w:tmpl w:val="658C1ED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6D"/>
    <w:rsid w:val="00005EFA"/>
    <w:rsid w:val="000F1691"/>
    <w:rsid w:val="0011431C"/>
    <w:rsid w:val="0016484D"/>
    <w:rsid w:val="001977A7"/>
    <w:rsid w:val="00325E50"/>
    <w:rsid w:val="00412386"/>
    <w:rsid w:val="004B28B6"/>
    <w:rsid w:val="004F2711"/>
    <w:rsid w:val="00593980"/>
    <w:rsid w:val="005A16DD"/>
    <w:rsid w:val="005B1C45"/>
    <w:rsid w:val="005C177C"/>
    <w:rsid w:val="00614041"/>
    <w:rsid w:val="00627C84"/>
    <w:rsid w:val="006311B4"/>
    <w:rsid w:val="00656E10"/>
    <w:rsid w:val="006A09A2"/>
    <w:rsid w:val="006A445C"/>
    <w:rsid w:val="006B3C57"/>
    <w:rsid w:val="006F797A"/>
    <w:rsid w:val="00756CBC"/>
    <w:rsid w:val="007637FB"/>
    <w:rsid w:val="00772D71"/>
    <w:rsid w:val="00793111"/>
    <w:rsid w:val="007E50C7"/>
    <w:rsid w:val="00803A8D"/>
    <w:rsid w:val="008B70D4"/>
    <w:rsid w:val="0090314D"/>
    <w:rsid w:val="00944F3C"/>
    <w:rsid w:val="009462D4"/>
    <w:rsid w:val="00952472"/>
    <w:rsid w:val="0097309B"/>
    <w:rsid w:val="009D621F"/>
    <w:rsid w:val="009E6E71"/>
    <w:rsid w:val="00A87154"/>
    <w:rsid w:val="00AB7770"/>
    <w:rsid w:val="00AC1DD5"/>
    <w:rsid w:val="00B37830"/>
    <w:rsid w:val="00B42433"/>
    <w:rsid w:val="00BC2F32"/>
    <w:rsid w:val="00C508A8"/>
    <w:rsid w:val="00CB2E77"/>
    <w:rsid w:val="00D14299"/>
    <w:rsid w:val="00D53A82"/>
    <w:rsid w:val="00D74E04"/>
    <w:rsid w:val="00D75A06"/>
    <w:rsid w:val="00DA6CED"/>
    <w:rsid w:val="00E22E42"/>
    <w:rsid w:val="00EC0B62"/>
    <w:rsid w:val="00F2126D"/>
    <w:rsid w:val="00F26049"/>
    <w:rsid w:val="00FA1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8E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84D"/>
  </w:style>
  <w:style w:type="paragraph" w:styleId="Footer">
    <w:name w:val="footer"/>
    <w:basedOn w:val="Normal"/>
    <w:link w:val="FooterChar"/>
    <w:uiPriority w:val="99"/>
    <w:unhideWhenUsed/>
    <w:rsid w:val="00164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84D"/>
  </w:style>
  <w:style w:type="table" w:styleId="TableGrid">
    <w:name w:val="Table Grid"/>
    <w:basedOn w:val="TableNormal"/>
    <w:uiPriority w:val="59"/>
    <w:rsid w:val="001648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99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B70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Fothergill</dc:creator>
  <cp:keywords/>
  <cp:lastModifiedBy>Lou Adams</cp:lastModifiedBy>
  <cp:revision>3</cp:revision>
  <cp:lastPrinted>2017-07-24T14:49:00Z</cp:lastPrinted>
  <dcterms:created xsi:type="dcterms:W3CDTF">2017-07-24T14:49:00Z</dcterms:created>
  <dcterms:modified xsi:type="dcterms:W3CDTF">2017-07-24T14:49:00Z</dcterms:modified>
</cp:coreProperties>
</file>